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436A21">
        <w:rPr>
          <w:color w:val="000000"/>
        </w:rPr>
        <w:t>АПЕЛЛЯЦИОННОЕ ОПРЕДЕЛЕНИЕ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22 января 2020 г. Красноярск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 xml:space="preserve">Судья судебной коллегии по гражданским делам Красноярского краевого суда </w:t>
      </w:r>
      <w:proofErr w:type="spellStart"/>
      <w:r w:rsidRPr="00436A21">
        <w:rPr>
          <w:color w:val="000000"/>
        </w:rPr>
        <w:t>Тарараева</w:t>
      </w:r>
      <w:proofErr w:type="spellEnd"/>
      <w:r w:rsidRPr="00436A21">
        <w:rPr>
          <w:color w:val="000000"/>
        </w:rPr>
        <w:t xml:space="preserve"> Т.С.,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 xml:space="preserve">при ведении протокола помощником судьи </w:t>
      </w:r>
      <w:proofErr w:type="spellStart"/>
      <w:r w:rsidRPr="00436A21">
        <w:rPr>
          <w:color w:val="000000"/>
        </w:rPr>
        <w:t>Шамбер</w:t>
      </w:r>
      <w:proofErr w:type="spellEnd"/>
      <w:r w:rsidRPr="00436A21">
        <w:rPr>
          <w:color w:val="000000"/>
        </w:rPr>
        <w:t xml:space="preserve"> Ю.А.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рассматривая в открытом судебном заседании материалы иска</w:t>
      </w:r>
      <w:r>
        <w:rPr>
          <w:color w:val="000000"/>
        </w:rPr>
        <w:t xml:space="preserve"> В. к С.</w:t>
      </w:r>
      <w:r w:rsidRPr="00436A21">
        <w:rPr>
          <w:color w:val="000000"/>
        </w:rPr>
        <w:t xml:space="preserve"> о взыскании страхового возмещения, неустойки и компенсации морального вреда,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по частной жалобе представ</w:t>
      </w:r>
      <w:r>
        <w:rPr>
          <w:color w:val="000000"/>
        </w:rPr>
        <w:t>ителя истца Т</w:t>
      </w:r>
      <w:r w:rsidRPr="00436A21">
        <w:rPr>
          <w:color w:val="000000"/>
        </w:rPr>
        <w:t>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на определение Центрального районного суда г. Красноярска от 15 ноября 2019, которым постановлено: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«Отказать в принятии искового</w:t>
      </w:r>
      <w:r>
        <w:rPr>
          <w:color w:val="000000"/>
        </w:rPr>
        <w:t xml:space="preserve"> В. к С.</w:t>
      </w:r>
      <w:r w:rsidRPr="00436A21">
        <w:rPr>
          <w:color w:val="000000"/>
        </w:rPr>
        <w:t xml:space="preserve"> о взыскании страхового возмещения, неустойки и компенсацию морального вреда.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436A21">
        <w:rPr>
          <w:color w:val="000000"/>
        </w:rPr>
        <w:t>УСТАНОВИЛА: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Pr="00436A21">
        <w:rPr>
          <w:color w:val="000000"/>
        </w:rPr>
        <w:t>. обр</w:t>
      </w:r>
      <w:r>
        <w:rPr>
          <w:color w:val="000000"/>
        </w:rPr>
        <w:t>атился в суд с иском к С.</w:t>
      </w:r>
      <w:r w:rsidRPr="00436A21">
        <w:rPr>
          <w:color w:val="000000"/>
        </w:rPr>
        <w:t xml:space="preserve"> </w:t>
      </w:r>
      <w:bookmarkStart w:id="0" w:name="_GoBack"/>
      <w:r w:rsidRPr="00436A21">
        <w:rPr>
          <w:color w:val="000000"/>
        </w:rPr>
        <w:t>о взыскании страхового возмещения, неустойки и компенсацию морального вреда.</w:t>
      </w:r>
    </w:p>
    <w:bookmarkEnd w:id="0"/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 xml:space="preserve">В обоснование иска указал, что его автомобиль был поврежден </w:t>
      </w:r>
      <w:r>
        <w:rPr>
          <w:color w:val="000000"/>
        </w:rPr>
        <w:t xml:space="preserve"> ДД.ММ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ГГГ.</w:t>
      </w:r>
      <w:r w:rsidRPr="00436A21">
        <w:rPr>
          <w:color w:val="000000"/>
        </w:rPr>
        <w:t xml:space="preserve"> в результате ДТП произошедшего с участием трех автомобилей. Ответственность ист</w:t>
      </w:r>
      <w:r>
        <w:rPr>
          <w:color w:val="000000"/>
        </w:rPr>
        <w:t>ца была застрахована в С</w:t>
      </w:r>
      <w:r w:rsidRPr="00436A21">
        <w:rPr>
          <w:color w:val="000000"/>
        </w:rPr>
        <w:t xml:space="preserve">. </w:t>
      </w:r>
      <w:r>
        <w:rPr>
          <w:color w:val="000000"/>
        </w:rPr>
        <w:t xml:space="preserve"> ДД.ММ.ГГГГ.</w:t>
      </w:r>
      <w:r w:rsidRPr="00436A21">
        <w:rPr>
          <w:color w:val="000000"/>
        </w:rPr>
        <w:t xml:space="preserve">  истец обратился к ответчику с просьбой осмотреть автомобиль в течение 5 рабочих дней или организовать независимую экспертизу с целью определения размера ущерба. Страховая компания до настоящего времени осмотр автомобиля, выплату страхового возмещения не произвела.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Просил взыскать с ответчика ущерб 400 000 руб., расходы за экспертное заключение 10 000 руб., компенсацию морального вреда 3000 руб., расходы на представителя 15 000 руб., штраф.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Судом постановлено определение о возврате искового заявления по причине несоблюдения истцом досудебного порядка урегулирования спора.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 xml:space="preserve">В частной жалобе представитель истца просит отменить определение, указывая на то, что в целях соблюдения досудебного порядка урегулирования спора </w:t>
      </w:r>
      <w:r>
        <w:rPr>
          <w:color w:val="000000"/>
        </w:rPr>
        <w:t xml:space="preserve"> ДД.ММ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ГГГ.</w:t>
      </w:r>
      <w:r w:rsidRPr="00436A21">
        <w:rPr>
          <w:color w:val="000000"/>
        </w:rPr>
        <w:t xml:space="preserve">  истец обратился к финансовому уполномоченному, на что </w:t>
      </w:r>
      <w:r>
        <w:rPr>
          <w:color w:val="000000"/>
        </w:rPr>
        <w:t xml:space="preserve"> ДД.ММ.ГГГГ.</w:t>
      </w:r>
      <w:r w:rsidRPr="00436A21">
        <w:rPr>
          <w:color w:val="000000"/>
        </w:rPr>
        <w:t xml:space="preserve">  получен ответ которым в удовлетворении требований отказано. Настоящий иск подан через систему ГАС Правосудие с прикреплением файла с решением финансового уполномоченного, что отражено в квитанции об отправке. В силу изложенного возвращение иска по м</w:t>
      </w:r>
      <w:r>
        <w:rPr>
          <w:color w:val="000000"/>
        </w:rPr>
        <w:t>отивам не обращения В</w:t>
      </w:r>
      <w:r w:rsidRPr="00436A21">
        <w:rPr>
          <w:color w:val="000000"/>
        </w:rPr>
        <w:t>. к уполномоченному по правам потребителя финансовых услуг, ввиду отсутствия решения финансового уполномоченного неправомерно.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Поданная по делу частная жалоба в силу положений ч. 3 ст. 333 ГПК РФ рассматривается судьей апелляционной инстанции единолично, без извещения лиц, участвующих в деле, о времени и месте рассмотрения частной жалобы.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Проверив материалы искового заявления, определение суда, обсудив доводы частной жалобы, прихожу к следующему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В соответствии со ст. 132 ГПК РФ заявление подается в суд после соблюдения претензионного или иного досудебного порядка урегулирования спора, если это предусмотрено федеральным законом для данной категории споров, и при наличии документа, подтверждающего выполнение данного требования.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Согласно п.1 ч.1 ст. 135 ГПК РФ судья возвращает исковое заявление в случае, если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 xml:space="preserve">В силу п.1 ст. 16.1 Федерального закона от 25 апреля 2002 года N 40-ФЗ "Об обязательном страховании гражданской ответственности владельцев транспортных </w:t>
      </w:r>
      <w:r w:rsidRPr="00436A21">
        <w:rPr>
          <w:color w:val="000000"/>
        </w:rPr>
        <w:lastRenderedPageBreak/>
        <w:t>средств" в редакции от 01.05.2019 года, с изменениями и дополнениями, вступившими в силу 1 июня 2019 года, до предъявления к страховщику иска, содержащего требование об осуществлении страхового возмещения потерпевший обязан обратиться к страховщику с заявлением, содержащим требование о страховом возмещении или прямом возмещении убытков, с приложенными к нему документами предусмотренными правилами обязательного страхования.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При наличии разногласий между потерпевшим,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 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заявление, а страховщик обязан рассмотреть его в порядке, установленном Федеральным законом "Об уполномоченном по правам потребителей финансовых услуг".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Специальное указание об обязательном соблюдении досудебного порядка урегулирования спора в отношении требований потребителей финансовых услуг по требованиям имущественного характера, предъявляемых к финансовым организациям, содержится во вступившем в законную 3 сентября 2018 года Федеральном законе от 4 июня 2018 года N 123-ФЗ "Об уполномоченном по правам потребителей финансовых услуг"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В соответствии с ч.2 ст. 15 указанного Закона потребитель финансовых услуг вправе заявить в судебном порядке требования о взыскании денежных сумм в размере, не превышающем 500 тысяч рублей, с финансовой организации, включенной в реестр, указанный в ст. 29 настоящего Федерального закона (в отношении финансовых услуг, которые указаны в реестре), или перечень, указанный в ст. 30 настоящего Федерального закона, а также требования, вытекающие из нарушения страховщиком порядка осуществления страхового возмещения, установленного Федеральным законом "Об обязательном страховании гражданской ответственности владельцев транспортных средств", в случаях, предусмотренных ст. 25 настоящего Федерального закона.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Согласно положений ст. 16 Федерального закона №123-ФЗ 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форме. После получения ответа финансовой организации, либо в случае неполучения такового по истечении соответствующих сроков рассмотрения финансовой организацией заявления потребителя, последний вправе направить обращение финансовому уполномоченному.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 xml:space="preserve">В силу </w:t>
      </w:r>
      <w:proofErr w:type="gramStart"/>
      <w:r w:rsidRPr="00436A21">
        <w:rPr>
          <w:color w:val="000000"/>
        </w:rPr>
        <w:t>ч</w:t>
      </w:r>
      <w:proofErr w:type="gramEnd"/>
      <w:r w:rsidRPr="00436A21">
        <w:rPr>
          <w:color w:val="000000"/>
        </w:rPr>
        <w:t>.2 ст. 25 указанного Федерального закона потребитель финансовых услуг вправе заявлять в судебном порядке требования к финансовой организации, указанные в ч.2 ст. 15 настоящего Федерального закона, только после получения от финансового уполномоченного решения по обращению, за исключением случаев, указанных в п.1 ч.1 настоящей статьи..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Возвращая, поданное посредством системы ГАС Правосудие, исково</w:t>
      </w:r>
      <w:r>
        <w:rPr>
          <w:color w:val="000000"/>
        </w:rPr>
        <w:t>е заявление В</w:t>
      </w:r>
      <w:r w:rsidRPr="00436A21">
        <w:rPr>
          <w:color w:val="000000"/>
        </w:rPr>
        <w:t>., ввиду не соблюдения обязательного досудебного порядка, суд исходил из того, что к материалам дела не приложено решение финансового уполномоченного.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Между тем, наличие данного решения отражено в исковом заявлении в перечне документов приложенных к исковому заявлению. Ссылки на приложение данного документа к иску имеются и в квитанции об отправке обращения.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lastRenderedPageBreak/>
        <w:t xml:space="preserve">Согласно представленного в суд апелляционной инстанции решения финансового уполномоченного от </w:t>
      </w:r>
      <w:r>
        <w:rPr>
          <w:color w:val="000000"/>
        </w:rPr>
        <w:t xml:space="preserve"> ДД.ММ.ГГГГ., обращение В. в отношении С.</w:t>
      </w:r>
      <w:r w:rsidRPr="00436A21">
        <w:rPr>
          <w:color w:val="000000"/>
        </w:rPr>
        <w:t xml:space="preserve"> с требованием о выплате страхового возмещения по договору ОСАГО рассмотрено финансовым уполномоченным по правам потребителей финансовых услуг в сфере страхования </w:t>
      </w:r>
      <w:r w:rsidRPr="00436A21">
        <w:rPr>
          <w:rStyle w:val="fio10"/>
          <w:color w:val="000000"/>
        </w:rPr>
        <w:t>ФИО1</w:t>
      </w:r>
      <w:r w:rsidRPr="00436A21">
        <w:rPr>
          <w:color w:val="000000"/>
        </w:rPr>
        <w:t> по существу, в удовлетворении требований заявителя отказано с разъяснением его права на обращение в суд с требованиями к финансовой организации по предмету, содержащему в рассмотренном финансовым управляющем обращении в порядке установленном законодательством РФ.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Таким образом, истцом соблюден предусмотренный законом обязательный досудебный порядок урегулирования спора, правовых оснований для возвращения иска по основаниям, предусмотренным п.1 ч.1 ст. 135 ГПК не имелось, определение суда подлежит отмене с возвращением материалов искового заявления в суд со стадии принятии искового заявления к производству.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Руководствуясь ст. ст. 330, 334 ГПК РФ, судья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436A21">
        <w:rPr>
          <w:color w:val="000000"/>
        </w:rPr>
        <w:t>ОПРЕДЕЛИЛА: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Определение Центрального районного суда г. Красноярска от 15 ноября 2019, отменить.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Материалы искового заявления</w:t>
      </w:r>
      <w:r>
        <w:rPr>
          <w:color w:val="000000"/>
        </w:rPr>
        <w:t xml:space="preserve"> В. к С.</w:t>
      </w:r>
      <w:r w:rsidRPr="00436A21">
        <w:rPr>
          <w:color w:val="000000"/>
        </w:rPr>
        <w:t xml:space="preserve"> о взыскании страхового возмещения, неустойки и компенсацию морального вреда, возвратить в суд перовой инстанции со стадии принятия искового заявления к производству.</w:t>
      </w:r>
    </w:p>
    <w:p w:rsidR="00436A21" w:rsidRPr="00436A21" w:rsidRDefault="00436A21" w:rsidP="00436A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36A21">
        <w:rPr>
          <w:color w:val="000000"/>
        </w:rPr>
        <w:t>Судья:</w:t>
      </w:r>
    </w:p>
    <w:p w:rsidR="008B4983" w:rsidRDefault="008B4983"/>
    <w:sectPr w:rsidR="008B4983" w:rsidSect="0066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D1"/>
    <w:rsid w:val="00436A21"/>
    <w:rsid w:val="00660D6C"/>
    <w:rsid w:val="008B4983"/>
    <w:rsid w:val="00BA4AD1"/>
    <w:rsid w:val="00D5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0">
    <w:name w:val="fio10"/>
    <w:basedOn w:val="a0"/>
    <w:rsid w:val="0043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7139</Characters>
  <Application>Microsoft Office Word</Application>
  <DocSecurity>0</DocSecurity>
  <Lines>59</Lines>
  <Paragraphs>16</Paragraphs>
  <ScaleCrop>false</ScaleCrop>
  <Company>DG Win&amp;Soft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М. Плащенко</dc:creator>
  <cp:lastModifiedBy>Белкина</cp:lastModifiedBy>
  <cp:revision>2</cp:revision>
  <dcterms:created xsi:type="dcterms:W3CDTF">2020-02-17T02:49:00Z</dcterms:created>
  <dcterms:modified xsi:type="dcterms:W3CDTF">2020-02-17T02:49:00Z</dcterms:modified>
</cp:coreProperties>
</file>